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B6" w:rsidRDefault="00677AB6" w:rsidP="00AC11A8">
      <w:r>
        <w:t>COMPLEMENTAIRE ZORG</w:t>
      </w:r>
    </w:p>
    <w:p w:rsidR="00AC11A8" w:rsidRPr="00AC11A8" w:rsidRDefault="00AC11A8" w:rsidP="00AC11A8">
      <w:bookmarkStart w:id="0" w:name="_GoBack"/>
      <w:bookmarkEnd w:id="0"/>
      <w:r w:rsidRPr="00AC11A8">
        <w:t xml:space="preserve">Complementaire zorg betekent letterlijk ‘aanvullende zorg’. Deze zorg komt dus niet in de plaats van de gangbare zorg maar vormt daarop een aanvulling. Onder complementaire zorg wordt echter meer verstaan dan alleen een aanvulling op de gangbare zorg. Er zijn diverse uitgangspunten te benoemen. In het verpleegkundige beroep is de term ‘complementaire zorg’ in 1996 in Nederland geïntroduceerd door Astrid Noorden die onderzoek deed naar het toepassen van deze zorgvormen door Nederlandse verpleegkundigen. Zij formuleerde een definitie van het begrip ‘complementaire zorg interventie. </w:t>
      </w:r>
    </w:p>
    <w:p w:rsidR="00AC11A8" w:rsidRPr="00AC11A8" w:rsidRDefault="00AC11A8" w:rsidP="00AC11A8">
      <w:r w:rsidRPr="00AC11A8">
        <w:t> Deze definitie wordt in Nederland veel gebruikt om het begrip ‘complementaire zorg’ helder te krijgen:</w:t>
      </w:r>
    </w:p>
    <w:p w:rsidR="00AC11A8" w:rsidRPr="00AC11A8" w:rsidRDefault="00AC11A8" w:rsidP="00AC11A8">
      <w:r w:rsidRPr="00AC11A8">
        <w:t>‘Complementaire zorginterventies zijn die verpleegkundige interventies binnen het verpleegkundig proces en de verpleegkundige praktijk, die toegepast worden op basis van natuurlijke therapieën om het zelfhelend vermogen van de patiënt te ondersteunen, stimuleren of activeren en waarbij de zorg betrekking heeft op de mentale, emotionele, lichamelijke, spirituele en sociale behoeften van de patiënt, zodat deze een staat van welbevinden kan (her-)winnen’</w:t>
      </w:r>
    </w:p>
    <w:p w:rsidR="00AC11A8" w:rsidRPr="00AC11A8" w:rsidRDefault="00AC11A8" w:rsidP="00AC11A8">
      <w:r w:rsidRPr="00AC11A8">
        <w:t xml:space="preserve">Uit deze definitie volgen de kenmerken van complementaire zorg: complementaire zorg speelt </w:t>
      </w:r>
      <w:proofErr w:type="spellStart"/>
      <w:r w:rsidRPr="00AC11A8">
        <w:t>z</w:t>
      </w:r>
      <w:proofErr w:type="spellEnd"/>
      <w:r w:rsidRPr="00AC11A8">
        <w:t xml:space="preserve"> </w:t>
      </w:r>
      <w:proofErr w:type="spellStart"/>
      <w:r w:rsidRPr="00AC11A8">
        <w:t>ich</w:t>
      </w:r>
      <w:proofErr w:type="spellEnd"/>
      <w:r w:rsidRPr="00AC11A8">
        <w:t xml:space="preserve"> af binnen het verpleegkundig of verzorgend beroep, maar ook mantelzorgers kunnen na scholing de interventies uitvoeren.</w:t>
      </w:r>
    </w:p>
    <w:p w:rsidR="00AC11A8" w:rsidRPr="00AC11A8" w:rsidRDefault="00AC11A8" w:rsidP="00AC11A8">
      <w:r w:rsidRPr="00AC11A8">
        <w:t>complementaire zorg stelt zich als doel het welbevinden van de zorgvrager te vergroten</w:t>
      </w:r>
    </w:p>
    <w:p w:rsidR="00AC11A8" w:rsidRPr="00AC11A8" w:rsidRDefault="00AC11A8" w:rsidP="00AC11A8">
      <w:r w:rsidRPr="00AC11A8">
        <w:t>uitgangspunt is het holistisch mensbeeld</w:t>
      </w:r>
    </w:p>
    <w:p w:rsidR="00AC11A8" w:rsidRPr="00AC11A8" w:rsidRDefault="00AC11A8" w:rsidP="00AC11A8">
      <w:r w:rsidRPr="00AC11A8">
        <w:t xml:space="preserve">complementaire zorg komt uit de </w:t>
      </w:r>
      <w:proofErr w:type="spellStart"/>
      <w:r w:rsidRPr="00AC11A8">
        <w:t>natuurgeneeskunden</w:t>
      </w:r>
      <w:proofErr w:type="spellEnd"/>
      <w:r w:rsidRPr="00AC11A8">
        <w:t xml:space="preserve"> en de interventies gebruiken zoveel mogelijk  stoffen uit de natuur en gaan uit van het energetisch principe</w:t>
      </w:r>
    </w:p>
    <w:p w:rsidR="00AC11A8" w:rsidRPr="00AC11A8" w:rsidRDefault="00AC11A8" w:rsidP="00AC11A8">
      <w:r w:rsidRPr="00AC11A8">
        <w:t>de interventies stimuleren het zelfhelend vermogen</w:t>
      </w:r>
    </w:p>
    <w:p w:rsidR="00AC11A8" w:rsidRPr="00AC11A8" w:rsidRDefault="00AC11A8" w:rsidP="00AC11A8"/>
    <w:p w:rsidR="00AC11A8" w:rsidRPr="00AC11A8" w:rsidRDefault="00AC11A8" w:rsidP="00AC11A8">
      <w:r w:rsidRPr="00AC11A8">
        <w:t>Naast deze kenmerken van complementaire zorg vanuit de definitie van Noorden, is er nog een ander belangrijk zesde kenmerk: de kwaliteit van de aanwezigheid en aandacht van de zorgverlener spelen een belangrijke rol in de toegepaste interventies.</w:t>
      </w:r>
    </w:p>
    <w:p w:rsidR="00AC11A8" w:rsidRPr="00AC11A8" w:rsidRDefault="00AC11A8" w:rsidP="00AC11A8">
      <w:r w:rsidRPr="00AC11A8">
        <w:t xml:space="preserve">Gebaseerd op: Inleiding Complementaire Zorg, hoofdstuk 1, Susan </w:t>
      </w:r>
      <w:proofErr w:type="spellStart"/>
      <w:r w:rsidRPr="00AC11A8">
        <w:t>Hupkens</w:t>
      </w:r>
      <w:proofErr w:type="spellEnd"/>
      <w:r w:rsidRPr="00AC11A8">
        <w:t>,</w:t>
      </w:r>
    </w:p>
    <w:p w:rsidR="00636F4E" w:rsidRDefault="00636F4E"/>
    <w:sectPr w:rsidR="00636F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A8"/>
    <w:rsid w:val="00636F4E"/>
    <w:rsid w:val="00677AB6"/>
    <w:rsid w:val="00761EFB"/>
    <w:rsid w:val="00AC1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716D"/>
  <w15:chartTrackingRefBased/>
  <w15:docId w15:val="{46EB2DF4-E4F4-4433-9C6B-B3E6AF99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1EFB"/>
    <w:pPr>
      <w:spacing w:after="160" w:line="259" w:lineRule="auto"/>
    </w:pPr>
    <w:rPr>
      <w:sz w:val="22"/>
      <w:szCs w:val="22"/>
      <w:lang w:val="nl-NL" w:eastAsia="nl-NL"/>
    </w:rPr>
  </w:style>
  <w:style w:type="paragraph" w:styleId="Kop1">
    <w:name w:val="heading 1"/>
    <w:basedOn w:val="Standaard"/>
    <w:next w:val="Standaard"/>
    <w:link w:val="Kop1Char"/>
    <w:uiPriority w:val="9"/>
    <w:qFormat/>
    <w:rsid w:val="00761EFB"/>
    <w:pPr>
      <w:keepNext/>
      <w:spacing w:before="240" w:after="60"/>
      <w:outlineLvl w:val="0"/>
    </w:pPr>
    <w:rPr>
      <w:rFonts w:ascii="Calibri Light" w:hAnsi="Calibri Light"/>
      <w:b/>
      <w:bCs/>
      <w:kern w:val="32"/>
      <w:sz w:val="32"/>
      <w:szCs w:val="3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61EFB"/>
    <w:rPr>
      <w:rFonts w:ascii="Calibri Light" w:hAnsi="Calibri Light"/>
      <w:b/>
      <w:bCs/>
      <w:kern w:val="32"/>
      <w:sz w:val="32"/>
      <w:szCs w:val="32"/>
    </w:rPr>
  </w:style>
  <w:style w:type="paragraph" w:styleId="Kopvaninhoudsopgave">
    <w:name w:val="TOC Heading"/>
    <w:basedOn w:val="Kop1"/>
    <w:next w:val="Standaard"/>
    <w:uiPriority w:val="39"/>
    <w:unhideWhenUsed/>
    <w:qFormat/>
    <w:rsid w:val="00761EFB"/>
    <w:pPr>
      <w:keepLines/>
      <w:spacing w:after="0"/>
      <w:outlineLvl w:val="9"/>
    </w:pPr>
    <w:rPr>
      <w:b w:val="0"/>
      <w:bCs w:val="0"/>
      <w:color w:val="2E74B5"/>
      <w:kern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82157">
      <w:bodyDiv w:val="1"/>
      <w:marLeft w:val="0"/>
      <w:marRight w:val="0"/>
      <w:marTop w:val="0"/>
      <w:marBottom w:val="0"/>
      <w:divBdr>
        <w:top w:val="none" w:sz="0" w:space="0" w:color="auto"/>
        <w:left w:val="none" w:sz="0" w:space="0" w:color="auto"/>
        <w:bottom w:val="none" w:sz="0" w:space="0" w:color="auto"/>
        <w:right w:val="none" w:sz="0" w:space="0" w:color="auto"/>
      </w:divBdr>
      <w:divsChild>
        <w:div w:id="1341540056">
          <w:marLeft w:val="0"/>
          <w:marRight w:val="0"/>
          <w:marTop w:val="0"/>
          <w:marBottom w:val="0"/>
          <w:divBdr>
            <w:top w:val="none" w:sz="0" w:space="0" w:color="auto"/>
            <w:left w:val="none" w:sz="0" w:space="0" w:color="auto"/>
            <w:bottom w:val="none" w:sz="0" w:space="0" w:color="auto"/>
            <w:right w:val="none" w:sz="0" w:space="0" w:color="auto"/>
          </w:divBdr>
          <w:divsChild>
            <w:div w:id="1182475525">
              <w:marLeft w:val="0"/>
              <w:marRight w:val="0"/>
              <w:marTop w:val="0"/>
              <w:marBottom w:val="0"/>
              <w:divBdr>
                <w:top w:val="none" w:sz="0" w:space="0" w:color="auto"/>
                <w:left w:val="none" w:sz="0" w:space="0" w:color="auto"/>
                <w:bottom w:val="none" w:sz="0" w:space="0" w:color="auto"/>
                <w:right w:val="none" w:sz="0" w:space="0" w:color="auto"/>
              </w:divBdr>
              <w:divsChild>
                <w:div w:id="566574686">
                  <w:marLeft w:val="0"/>
                  <w:marRight w:val="0"/>
                  <w:marTop w:val="0"/>
                  <w:marBottom w:val="0"/>
                  <w:divBdr>
                    <w:top w:val="none" w:sz="0" w:space="0" w:color="auto"/>
                    <w:left w:val="none" w:sz="0" w:space="0" w:color="auto"/>
                    <w:bottom w:val="none" w:sz="0" w:space="0" w:color="auto"/>
                    <w:right w:val="none" w:sz="0" w:space="0" w:color="auto"/>
                  </w:divBdr>
                  <w:divsChild>
                    <w:div w:id="1661805568">
                      <w:marLeft w:val="0"/>
                      <w:marRight w:val="0"/>
                      <w:marTop w:val="0"/>
                      <w:marBottom w:val="0"/>
                      <w:divBdr>
                        <w:top w:val="none" w:sz="0" w:space="0" w:color="auto"/>
                        <w:left w:val="none" w:sz="0" w:space="0" w:color="auto"/>
                        <w:bottom w:val="none" w:sz="0" w:space="0" w:color="auto"/>
                        <w:right w:val="none" w:sz="0" w:space="0" w:color="auto"/>
                      </w:divBdr>
                      <w:divsChild>
                        <w:div w:id="937912430">
                          <w:marLeft w:val="0"/>
                          <w:marRight w:val="0"/>
                          <w:marTop w:val="0"/>
                          <w:marBottom w:val="0"/>
                          <w:divBdr>
                            <w:top w:val="none" w:sz="0" w:space="0" w:color="auto"/>
                            <w:left w:val="none" w:sz="0" w:space="0" w:color="auto"/>
                            <w:bottom w:val="none" w:sz="0" w:space="0" w:color="auto"/>
                            <w:right w:val="none" w:sz="0" w:space="0" w:color="auto"/>
                          </w:divBdr>
                          <w:divsChild>
                            <w:div w:id="1336568661">
                              <w:marLeft w:val="0"/>
                              <w:marRight w:val="0"/>
                              <w:marTop w:val="0"/>
                              <w:marBottom w:val="0"/>
                              <w:divBdr>
                                <w:top w:val="none" w:sz="0" w:space="0" w:color="auto"/>
                                <w:left w:val="none" w:sz="0" w:space="0" w:color="auto"/>
                                <w:bottom w:val="none" w:sz="0" w:space="0" w:color="auto"/>
                                <w:right w:val="none" w:sz="0" w:space="0" w:color="auto"/>
                              </w:divBdr>
                              <w:divsChild>
                                <w:div w:id="636493638">
                                  <w:marLeft w:val="0"/>
                                  <w:marRight w:val="0"/>
                                  <w:marTop w:val="0"/>
                                  <w:marBottom w:val="0"/>
                                  <w:divBdr>
                                    <w:top w:val="none" w:sz="0" w:space="0" w:color="auto"/>
                                    <w:left w:val="none" w:sz="0" w:space="0" w:color="auto"/>
                                    <w:bottom w:val="none" w:sz="0" w:space="0" w:color="auto"/>
                                    <w:right w:val="none" w:sz="0" w:space="0" w:color="auto"/>
                                  </w:divBdr>
                                  <w:divsChild>
                                    <w:div w:id="309941215">
                                      <w:marLeft w:val="0"/>
                                      <w:marRight w:val="0"/>
                                      <w:marTop w:val="0"/>
                                      <w:marBottom w:val="0"/>
                                      <w:divBdr>
                                        <w:top w:val="none" w:sz="0" w:space="0" w:color="auto"/>
                                        <w:left w:val="none" w:sz="0" w:space="0" w:color="auto"/>
                                        <w:bottom w:val="none" w:sz="0" w:space="0" w:color="auto"/>
                                        <w:right w:val="none" w:sz="0" w:space="0" w:color="auto"/>
                                      </w:divBdr>
                                      <w:divsChild>
                                        <w:div w:id="1037660425">
                                          <w:marLeft w:val="0"/>
                                          <w:marRight w:val="0"/>
                                          <w:marTop w:val="0"/>
                                          <w:marBottom w:val="0"/>
                                          <w:divBdr>
                                            <w:top w:val="none" w:sz="0" w:space="0" w:color="auto"/>
                                            <w:left w:val="none" w:sz="0" w:space="0" w:color="auto"/>
                                            <w:bottom w:val="none" w:sz="0" w:space="0" w:color="auto"/>
                                            <w:right w:val="none" w:sz="0" w:space="0" w:color="auto"/>
                                          </w:divBdr>
                                          <w:divsChild>
                                            <w:div w:id="1656183205">
                                              <w:marLeft w:val="0"/>
                                              <w:marRight w:val="0"/>
                                              <w:marTop w:val="0"/>
                                              <w:marBottom w:val="0"/>
                                              <w:divBdr>
                                                <w:top w:val="none" w:sz="0" w:space="0" w:color="auto"/>
                                                <w:left w:val="none" w:sz="0" w:space="0" w:color="auto"/>
                                                <w:bottom w:val="none" w:sz="0" w:space="0" w:color="auto"/>
                                                <w:right w:val="none" w:sz="0" w:space="0" w:color="auto"/>
                                              </w:divBdr>
                                              <w:divsChild>
                                                <w:div w:id="1653020226">
                                                  <w:marLeft w:val="0"/>
                                                  <w:marRight w:val="0"/>
                                                  <w:marTop w:val="0"/>
                                                  <w:marBottom w:val="0"/>
                                                  <w:divBdr>
                                                    <w:top w:val="none" w:sz="0" w:space="0" w:color="auto"/>
                                                    <w:left w:val="none" w:sz="0" w:space="0" w:color="auto"/>
                                                    <w:bottom w:val="none" w:sz="0" w:space="0" w:color="auto"/>
                                                    <w:right w:val="none" w:sz="0" w:space="0" w:color="auto"/>
                                                  </w:divBdr>
                                                  <w:divsChild>
                                                    <w:div w:id="4982680">
                                                      <w:marLeft w:val="0"/>
                                                      <w:marRight w:val="0"/>
                                                      <w:marTop w:val="0"/>
                                                      <w:marBottom w:val="0"/>
                                                      <w:divBdr>
                                                        <w:top w:val="none" w:sz="0" w:space="0" w:color="auto"/>
                                                        <w:left w:val="none" w:sz="0" w:space="0" w:color="auto"/>
                                                        <w:bottom w:val="none" w:sz="0" w:space="0" w:color="auto"/>
                                                        <w:right w:val="none" w:sz="0" w:space="0" w:color="auto"/>
                                                      </w:divBdr>
                                                      <w:divsChild>
                                                        <w:div w:id="1403023958">
                                                          <w:marLeft w:val="0"/>
                                                          <w:marRight w:val="0"/>
                                                          <w:marTop w:val="0"/>
                                                          <w:marBottom w:val="0"/>
                                                          <w:divBdr>
                                                            <w:top w:val="none" w:sz="0" w:space="0" w:color="auto"/>
                                                            <w:left w:val="none" w:sz="0" w:space="0" w:color="auto"/>
                                                            <w:bottom w:val="none" w:sz="0" w:space="0" w:color="auto"/>
                                                            <w:right w:val="none" w:sz="0" w:space="0" w:color="auto"/>
                                                          </w:divBdr>
                                                          <w:divsChild>
                                                            <w:div w:id="1743065718">
                                                              <w:marLeft w:val="0"/>
                                                              <w:marRight w:val="0"/>
                                                              <w:marTop w:val="0"/>
                                                              <w:marBottom w:val="0"/>
                                                              <w:divBdr>
                                                                <w:top w:val="none" w:sz="0" w:space="0" w:color="auto"/>
                                                                <w:left w:val="none" w:sz="0" w:space="0" w:color="auto"/>
                                                                <w:bottom w:val="none" w:sz="0" w:space="0" w:color="auto"/>
                                                                <w:right w:val="none" w:sz="0" w:space="0" w:color="auto"/>
                                                              </w:divBdr>
                                                              <w:divsChild>
                                                                <w:div w:id="1246572029">
                                                                  <w:marLeft w:val="0"/>
                                                                  <w:marRight w:val="0"/>
                                                                  <w:marTop w:val="0"/>
                                                                  <w:marBottom w:val="0"/>
                                                                  <w:divBdr>
                                                                    <w:top w:val="none" w:sz="0" w:space="0" w:color="auto"/>
                                                                    <w:left w:val="none" w:sz="0" w:space="0" w:color="auto"/>
                                                                    <w:bottom w:val="none" w:sz="0" w:space="0" w:color="auto"/>
                                                                    <w:right w:val="none" w:sz="0" w:space="0" w:color="auto"/>
                                                                  </w:divBdr>
                                                                  <w:divsChild>
                                                                    <w:div w:id="2122186814">
                                                                      <w:marLeft w:val="0"/>
                                                                      <w:marRight w:val="0"/>
                                                                      <w:marTop w:val="0"/>
                                                                      <w:marBottom w:val="0"/>
                                                                      <w:divBdr>
                                                                        <w:top w:val="none" w:sz="0" w:space="0" w:color="auto"/>
                                                                        <w:left w:val="none" w:sz="0" w:space="0" w:color="auto"/>
                                                                        <w:bottom w:val="none" w:sz="0" w:space="0" w:color="auto"/>
                                                                        <w:right w:val="none" w:sz="0" w:space="0" w:color="auto"/>
                                                                      </w:divBdr>
                                                                      <w:divsChild>
                                                                        <w:div w:id="2117828380">
                                                                          <w:marLeft w:val="0"/>
                                                                          <w:marRight w:val="0"/>
                                                                          <w:marTop w:val="0"/>
                                                                          <w:marBottom w:val="0"/>
                                                                          <w:divBdr>
                                                                            <w:top w:val="none" w:sz="0" w:space="0" w:color="auto"/>
                                                                            <w:left w:val="none" w:sz="0" w:space="0" w:color="auto"/>
                                                                            <w:bottom w:val="none" w:sz="0" w:space="0" w:color="auto"/>
                                                                            <w:right w:val="none" w:sz="0" w:space="0" w:color="auto"/>
                                                                          </w:divBdr>
                                                                          <w:divsChild>
                                                                            <w:div w:id="502210163">
                                                                              <w:marLeft w:val="0"/>
                                                                              <w:marRight w:val="0"/>
                                                                              <w:marTop w:val="0"/>
                                                                              <w:marBottom w:val="0"/>
                                                                              <w:divBdr>
                                                                                <w:top w:val="none" w:sz="0" w:space="0" w:color="auto"/>
                                                                                <w:left w:val="none" w:sz="0" w:space="0" w:color="auto"/>
                                                                                <w:bottom w:val="none" w:sz="0" w:space="0" w:color="auto"/>
                                                                                <w:right w:val="none" w:sz="0" w:space="0" w:color="auto"/>
                                                                              </w:divBdr>
                                                                            </w:div>
                                                                            <w:div w:id="974145132">
                                                                              <w:marLeft w:val="0"/>
                                                                              <w:marRight w:val="0"/>
                                                                              <w:marTop w:val="0"/>
                                                                              <w:marBottom w:val="0"/>
                                                                              <w:divBdr>
                                                                                <w:top w:val="none" w:sz="0" w:space="0" w:color="auto"/>
                                                                                <w:left w:val="none" w:sz="0" w:space="0" w:color="auto"/>
                                                                                <w:bottom w:val="none" w:sz="0" w:space="0" w:color="auto"/>
                                                                                <w:right w:val="none" w:sz="0" w:space="0" w:color="auto"/>
                                                                              </w:divBdr>
                                                                            </w:div>
                                                                            <w:div w:id="8142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Anneke Huisman</cp:lastModifiedBy>
  <cp:revision>2</cp:revision>
  <dcterms:created xsi:type="dcterms:W3CDTF">2018-10-07T10:44:00Z</dcterms:created>
  <dcterms:modified xsi:type="dcterms:W3CDTF">2018-10-07T10:44:00Z</dcterms:modified>
</cp:coreProperties>
</file>